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1134AA" w:rsidRDefault="001134AA" w:rsidP="001134AA">
      <w:pPr>
        <w:rPr>
          <w:sz w:val="22"/>
          <w:szCs w:val="21"/>
          <w:lang w:val="tt-RU"/>
        </w:rPr>
      </w:pPr>
      <w:r>
        <w:rPr>
          <w:sz w:val="22"/>
          <w:szCs w:val="21"/>
          <w:lang w:val="tt-RU"/>
        </w:rPr>
        <w:t>О проведении в 2022 году</w:t>
      </w:r>
    </w:p>
    <w:p w:rsidR="001134AA" w:rsidRDefault="001134AA" w:rsidP="001134AA">
      <w:pPr>
        <w:rPr>
          <w:b/>
          <w:sz w:val="28"/>
          <w:szCs w:val="28"/>
        </w:rPr>
      </w:pPr>
      <w:r w:rsidRPr="001B5E21">
        <w:rPr>
          <w:sz w:val="22"/>
          <w:szCs w:val="21"/>
          <w:lang w:val="tt-RU"/>
        </w:rPr>
        <w:t xml:space="preserve">конкурса </w:t>
      </w:r>
      <w:r w:rsidRPr="001B5E21">
        <w:rPr>
          <w:rFonts w:eastAsia="Calibri"/>
          <w:sz w:val="22"/>
          <w:szCs w:val="28"/>
          <w:lang w:eastAsia="en-US"/>
        </w:rPr>
        <w:t>«Кибердром»</w:t>
      </w:r>
    </w:p>
    <w:p w:rsidR="001134AA" w:rsidRDefault="001134AA" w:rsidP="005F1FC6">
      <w:pPr>
        <w:jc w:val="center"/>
        <w:rPr>
          <w:b/>
          <w:sz w:val="28"/>
          <w:szCs w:val="28"/>
        </w:rPr>
      </w:pP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1134AA" w:rsidRPr="00015C02" w:rsidRDefault="001134AA" w:rsidP="005F1FC6">
      <w:pPr>
        <w:jc w:val="center"/>
        <w:rPr>
          <w:b/>
          <w:sz w:val="28"/>
          <w:szCs w:val="28"/>
        </w:rPr>
      </w:pPr>
    </w:p>
    <w:p w:rsidR="001134AA" w:rsidRPr="00C11D88" w:rsidRDefault="001134AA" w:rsidP="00C11D88">
      <w:pPr>
        <w:spacing w:line="276" w:lineRule="auto"/>
        <w:ind w:firstLine="709"/>
        <w:jc w:val="both"/>
        <w:rPr>
          <w:rFonts w:eastAsia="Calibri"/>
          <w:sz w:val="28"/>
          <w:szCs w:val="28"/>
          <w:lang w:eastAsia="en-US"/>
        </w:rPr>
      </w:pPr>
      <w:r w:rsidRPr="00C11D88">
        <w:rPr>
          <w:sz w:val="28"/>
          <w:szCs w:val="28"/>
        </w:rPr>
        <w:t xml:space="preserve">По инициативе Министерства промышленности и торговли Российской Федерации в 2022 году проводится </w:t>
      </w:r>
      <w:r w:rsidRPr="00C11D88">
        <w:rPr>
          <w:sz w:val="28"/>
          <w:szCs w:val="28"/>
          <w:lang w:val="en-US"/>
        </w:rPr>
        <w:t>IV</w:t>
      </w:r>
      <w:r w:rsidRPr="00C11D88">
        <w:rPr>
          <w:sz w:val="28"/>
          <w:szCs w:val="28"/>
        </w:rPr>
        <w:t xml:space="preserve"> Конкурс</w:t>
      </w:r>
      <w:r w:rsidRPr="00C11D88">
        <w:rPr>
          <w:b/>
          <w:sz w:val="28"/>
          <w:szCs w:val="28"/>
        </w:rPr>
        <w:t xml:space="preserve"> </w:t>
      </w:r>
      <w:r w:rsidRPr="00C11D88">
        <w:rPr>
          <w:rFonts w:eastAsia="Calibri"/>
          <w:sz w:val="28"/>
          <w:szCs w:val="28"/>
          <w:lang w:eastAsia="en-US"/>
        </w:rPr>
        <w:t>«Кадры для цифровой промышленности. Создание законченных проектно-конструкторских решений в режиме соревнований «Кибердром» (далее – Конкурс).</w:t>
      </w:r>
    </w:p>
    <w:p w:rsidR="001134AA" w:rsidRPr="00C11D88" w:rsidRDefault="001134AA" w:rsidP="00C11D88">
      <w:pPr>
        <w:spacing w:line="276" w:lineRule="auto"/>
        <w:ind w:firstLine="709"/>
        <w:jc w:val="both"/>
        <w:rPr>
          <w:sz w:val="28"/>
          <w:szCs w:val="28"/>
          <w:shd w:val="clear" w:color="auto" w:fill="FFFFFF"/>
        </w:rPr>
      </w:pPr>
      <w:r w:rsidRPr="00C11D88">
        <w:rPr>
          <w:sz w:val="28"/>
          <w:szCs w:val="28"/>
          <w:shd w:val="clear" w:color="auto" w:fill="FFFFFF"/>
        </w:rPr>
        <w:t>Цель Конкурса - создание системы опережающей</w:t>
      </w:r>
      <w:r w:rsidRPr="00C11D88">
        <w:rPr>
          <w:sz w:val="28"/>
          <w:szCs w:val="28"/>
        </w:rPr>
        <w:t xml:space="preserve"> </w:t>
      </w:r>
      <w:r w:rsidRPr="00C11D88">
        <w:rPr>
          <w:sz w:val="28"/>
          <w:szCs w:val="28"/>
          <w:shd w:val="clear" w:color="auto" w:fill="FFFFFF"/>
        </w:rPr>
        <w:t>подготовки и переподготовки</w:t>
      </w:r>
      <w:r w:rsidRPr="00C11D88">
        <w:rPr>
          <w:sz w:val="28"/>
          <w:szCs w:val="28"/>
        </w:rPr>
        <w:t xml:space="preserve"> </w:t>
      </w:r>
      <w:r w:rsidRPr="00C11D88">
        <w:rPr>
          <w:sz w:val="28"/>
          <w:szCs w:val="28"/>
          <w:shd w:val="clear" w:color="auto" w:fill="FFFFFF"/>
        </w:rPr>
        <w:t>кадров нового поколения для</w:t>
      </w:r>
      <w:r w:rsidRPr="00C11D88">
        <w:rPr>
          <w:sz w:val="28"/>
          <w:szCs w:val="28"/>
        </w:rPr>
        <w:t xml:space="preserve"> </w:t>
      </w:r>
      <w:r w:rsidRPr="00C11D88">
        <w:rPr>
          <w:sz w:val="28"/>
          <w:szCs w:val="28"/>
          <w:shd w:val="clear" w:color="auto" w:fill="FFFFFF"/>
        </w:rPr>
        <w:t>цифровой промышленности.</w:t>
      </w:r>
    </w:p>
    <w:p w:rsidR="001134AA" w:rsidRPr="00C11D88" w:rsidRDefault="001134AA" w:rsidP="00C11D88">
      <w:pPr>
        <w:spacing w:line="276" w:lineRule="auto"/>
        <w:ind w:firstLine="709"/>
        <w:jc w:val="both"/>
        <w:rPr>
          <w:sz w:val="28"/>
          <w:szCs w:val="28"/>
        </w:rPr>
      </w:pPr>
      <w:r w:rsidRPr="00C11D88">
        <w:rPr>
          <w:sz w:val="28"/>
          <w:szCs w:val="28"/>
          <w:shd w:val="clear" w:color="auto" w:fill="FFFFFF"/>
        </w:rPr>
        <w:t xml:space="preserve">От каждого региона предполагается представить 2 команды </w:t>
      </w:r>
      <w:r w:rsidRPr="00C11D88">
        <w:rPr>
          <w:sz w:val="28"/>
          <w:szCs w:val="28"/>
        </w:rPr>
        <w:t xml:space="preserve">по 8 человек в каждой. К участию приглашается молодежь в возрасте от 14 до 27 лет: школьники, студенты колледжей, вузов, молодые специалисты, работающие на предприятиях. Регистрация участников доступна до 22 февраля 2022 года по ссылке </w:t>
      </w:r>
      <w:hyperlink r:id="rId10" w:history="1">
        <w:r w:rsidRPr="00C11D88">
          <w:rPr>
            <w:rStyle w:val="a8"/>
            <w:sz w:val="28"/>
            <w:szCs w:val="28"/>
          </w:rPr>
          <w:t>https://cyber-drom.ru/</w:t>
        </w:r>
      </w:hyperlink>
      <w:r w:rsidRPr="00C11D88">
        <w:rPr>
          <w:sz w:val="28"/>
          <w:szCs w:val="28"/>
        </w:rPr>
        <w:t>.</w:t>
      </w:r>
    </w:p>
    <w:p w:rsidR="001134AA" w:rsidRPr="00C11D88" w:rsidRDefault="001134AA" w:rsidP="00C11D88">
      <w:pPr>
        <w:spacing w:line="276" w:lineRule="auto"/>
        <w:ind w:firstLine="709"/>
        <w:jc w:val="both"/>
        <w:rPr>
          <w:sz w:val="28"/>
          <w:szCs w:val="28"/>
          <w:shd w:val="clear" w:color="auto" w:fill="FFFFFF"/>
        </w:rPr>
      </w:pPr>
      <w:r w:rsidRPr="00C11D88">
        <w:rPr>
          <w:sz w:val="28"/>
          <w:szCs w:val="28"/>
          <w:shd w:val="clear" w:color="auto" w:fill="FFFFFF"/>
        </w:rPr>
        <w:t xml:space="preserve">Учитывая изложенное, просим </w:t>
      </w:r>
      <w:r w:rsidRPr="00C11D88">
        <w:rPr>
          <w:sz w:val="28"/>
          <w:szCs w:val="28"/>
          <w:shd w:val="clear" w:color="auto" w:fill="FFFFFF"/>
        </w:rPr>
        <w:t>рассмотреть возможность участия желающих школьников</w:t>
      </w:r>
      <w:r w:rsidRPr="00C11D88">
        <w:rPr>
          <w:sz w:val="28"/>
          <w:szCs w:val="28"/>
          <w:shd w:val="clear" w:color="auto" w:fill="FFFFFF"/>
        </w:rPr>
        <w:t xml:space="preserve"> в </w:t>
      </w:r>
      <w:r w:rsidRPr="00C11D88">
        <w:rPr>
          <w:sz w:val="28"/>
          <w:szCs w:val="28"/>
          <w:shd w:val="clear" w:color="auto" w:fill="FFFFFF"/>
        </w:rPr>
        <w:t xml:space="preserve">составе </w:t>
      </w:r>
      <w:r w:rsidRPr="00C11D88">
        <w:rPr>
          <w:sz w:val="28"/>
          <w:szCs w:val="28"/>
          <w:shd w:val="clear" w:color="auto" w:fill="FFFFFF"/>
        </w:rPr>
        <w:t>команд от Республики Татарстан. Информация о Конкурсе и перечень необход</w:t>
      </w:r>
      <w:r w:rsidR="00C11D88" w:rsidRPr="00C11D88">
        <w:rPr>
          <w:sz w:val="28"/>
          <w:szCs w:val="28"/>
          <w:shd w:val="clear" w:color="auto" w:fill="FFFFFF"/>
        </w:rPr>
        <w:t>имого оборудования прилагается</w:t>
      </w:r>
    </w:p>
    <w:p w:rsidR="00C11D88" w:rsidRPr="00C11D88" w:rsidRDefault="001134AA" w:rsidP="00C11D88">
      <w:pPr>
        <w:spacing w:line="276" w:lineRule="auto"/>
        <w:ind w:firstLine="709"/>
        <w:jc w:val="both"/>
        <w:rPr>
          <w:sz w:val="28"/>
          <w:szCs w:val="28"/>
          <w:shd w:val="clear" w:color="auto" w:fill="FFFFFF"/>
        </w:rPr>
      </w:pPr>
      <w:r w:rsidRPr="00C11D88">
        <w:rPr>
          <w:sz w:val="28"/>
          <w:szCs w:val="28"/>
          <w:shd w:val="clear" w:color="auto" w:fill="FFFFFF"/>
        </w:rPr>
        <w:t xml:space="preserve">По </w:t>
      </w:r>
      <w:r w:rsidR="00F35F4C" w:rsidRPr="00C11D88">
        <w:rPr>
          <w:sz w:val="28"/>
          <w:szCs w:val="28"/>
          <w:shd w:val="clear" w:color="auto" w:fill="FFFFFF"/>
        </w:rPr>
        <w:t>мнению</w:t>
      </w:r>
      <w:r w:rsidRPr="00C11D88">
        <w:rPr>
          <w:sz w:val="28"/>
          <w:szCs w:val="28"/>
          <w:shd w:val="clear" w:color="auto" w:fill="FFFFFF"/>
        </w:rPr>
        <w:t xml:space="preserve"> организаторов, оборудовани</w:t>
      </w:r>
      <w:r w:rsidR="00C11D88" w:rsidRPr="00C11D88">
        <w:rPr>
          <w:sz w:val="28"/>
          <w:szCs w:val="28"/>
          <w:shd w:val="clear" w:color="auto" w:fill="FFFFFF"/>
        </w:rPr>
        <w:t xml:space="preserve">е, поставленное в </w:t>
      </w:r>
      <w:r w:rsidRPr="00C11D88">
        <w:rPr>
          <w:sz w:val="28"/>
          <w:szCs w:val="28"/>
          <w:shd w:val="clear" w:color="auto" w:fill="FFFFFF"/>
        </w:rPr>
        <w:t>образовательные центры «Точк</w:t>
      </w:r>
      <w:r w:rsidRPr="00C11D88">
        <w:rPr>
          <w:sz w:val="28"/>
          <w:szCs w:val="28"/>
          <w:shd w:val="clear" w:color="auto" w:fill="FFFFFF"/>
        </w:rPr>
        <w:t>а</w:t>
      </w:r>
      <w:r w:rsidRPr="00C11D88">
        <w:rPr>
          <w:sz w:val="28"/>
          <w:szCs w:val="28"/>
          <w:shd w:val="clear" w:color="auto" w:fill="FFFFFF"/>
        </w:rPr>
        <w:t xml:space="preserve"> роста» </w:t>
      </w:r>
      <w:r w:rsidR="00C11D88" w:rsidRPr="00C11D88">
        <w:rPr>
          <w:sz w:val="28"/>
          <w:szCs w:val="28"/>
          <w:shd w:val="clear" w:color="auto" w:fill="FFFFFF"/>
        </w:rPr>
        <w:t xml:space="preserve">в 2021 году </w:t>
      </w:r>
      <w:r w:rsidRPr="00C11D88">
        <w:rPr>
          <w:sz w:val="28"/>
          <w:szCs w:val="28"/>
          <w:shd w:val="clear" w:color="auto" w:fill="FFFFFF"/>
        </w:rPr>
        <w:t>в рамках федерального проекта «Современная школа» нацпроекта «Образование»</w:t>
      </w:r>
      <w:r w:rsidR="00C11D88" w:rsidRPr="00C11D88">
        <w:rPr>
          <w:sz w:val="28"/>
          <w:szCs w:val="28"/>
          <w:shd w:val="clear" w:color="auto" w:fill="FFFFFF"/>
        </w:rPr>
        <w:t>, может быть использовано в рамках подготовки команд к соревнованиям Конкурса.</w:t>
      </w:r>
    </w:p>
    <w:p w:rsidR="005C3771" w:rsidRPr="00C11D88" w:rsidRDefault="00C11D88" w:rsidP="00C11D88">
      <w:pPr>
        <w:spacing w:line="276" w:lineRule="auto"/>
        <w:ind w:firstLine="708"/>
        <w:jc w:val="both"/>
        <w:rPr>
          <w:sz w:val="28"/>
          <w:szCs w:val="28"/>
          <w:shd w:val="clear" w:color="auto" w:fill="FFFFFF"/>
        </w:rPr>
      </w:pPr>
      <w:r>
        <w:rPr>
          <w:sz w:val="28"/>
          <w:szCs w:val="28"/>
          <w:shd w:val="clear" w:color="auto" w:fill="FFFFFF"/>
        </w:rPr>
        <w:lastRenderedPageBreak/>
        <w:t xml:space="preserve">Министерство образования и науки Республики Татарстан </w:t>
      </w:r>
      <w:r w:rsidR="001134AA" w:rsidRPr="00C11D88">
        <w:rPr>
          <w:sz w:val="28"/>
          <w:szCs w:val="28"/>
          <w:shd w:val="clear" w:color="auto" w:fill="FFFFFF"/>
        </w:rPr>
        <w:t xml:space="preserve"> обращае</w:t>
      </w:r>
      <w:r>
        <w:rPr>
          <w:sz w:val="28"/>
          <w:szCs w:val="28"/>
          <w:shd w:val="clear" w:color="auto" w:fill="FFFFFF"/>
        </w:rPr>
        <w:t>т</w:t>
      </w:r>
      <w:bookmarkStart w:id="0" w:name="_GoBack"/>
      <w:bookmarkEnd w:id="0"/>
      <w:r w:rsidR="001134AA" w:rsidRPr="00C11D88">
        <w:rPr>
          <w:sz w:val="28"/>
          <w:szCs w:val="28"/>
          <w:shd w:val="clear" w:color="auto" w:fill="FFFFFF"/>
        </w:rPr>
        <w:t xml:space="preserve"> ваше внимание, что решение о предоставлении данного оборудования организаторам Конкурса принимается руководителем образовательной организации самостоятельно.</w:t>
      </w:r>
    </w:p>
    <w:p w:rsidR="005F1FC6" w:rsidRPr="00A539FD" w:rsidRDefault="005F1FC6" w:rsidP="00A539FD">
      <w:pPr>
        <w:tabs>
          <w:tab w:val="left" w:pos="993"/>
        </w:tabs>
        <w:ind w:firstLine="709"/>
        <w:jc w:val="both"/>
        <w:rPr>
          <w:sz w:val="28"/>
          <w:szCs w:val="27"/>
        </w:rPr>
      </w:pPr>
      <w:r>
        <w:rPr>
          <w:sz w:val="28"/>
          <w:szCs w:val="27"/>
        </w:rPr>
        <w:t>Приложение: на</w:t>
      </w:r>
      <w:r w:rsidR="000D5184">
        <w:rPr>
          <w:sz w:val="28"/>
          <w:szCs w:val="27"/>
        </w:rPr>
        <w:t xml:space="preserve"> </w:t>
      </w:r>
      <w:r w:rsidR="00CB6503">
        <w:rPr>
          <w:sz w:val="28"/>
          <w:szCs w:val="27"/>
        </w:rPr>
        <w:t xml:space="preserve">16 </w:t>
      </w:r>
      <w:r w:rsidR="000357B9">
        <w:rPr>
          <w:sz w:val="28"/>
          <w:szCs w:val="27"/>
        </w:rPr>
        <w:t xml:space="preserve"> л. в </w:t>
      </w:r>
      <w:r w:rsidR="007E0BD0">
        <w:rPr>
          <w:sz w:val="28"/>
          <w:szCs w:val="27"/>
        </w:rPr>
        <w:t xml:space="preserve">1 </w:t>
      </w:r>
      <w:r>
        <w:rPr>
          <w:sz w:val="28"/>
          <w:szCs w:val="27"/>
        </w:rPr>
        <w:t>экз.</w:t>
      </w:r>
    </w:p>
    <w:p w:rsidR="001134AA" w:rsidRDefault="001134AA" w:rsidP="007D19BB">
      <w:pPr>
        <w:jc w:val="both"/>
        <w:rPr>
          <w:b/>
          <w:sz w:val="28"/>
          <w:szCs w:val="28"/>
        </w:rPr>
      </w:pPr>
    </w:p>
    <w:p w:rsidR="001134AA" w:rsidRDefault="001134AA" w:rsidP="007D19BB">
      <w:pPr>
        <w:jc w:val="both"/>
        <w:rPr>
          <w:b/>
          <w:sz w:val="28"/>
          <w:szCs w:val="28"/>
        </w:rPr>
      </w:pPr>
    </w:p>
    <w:p w:rsidR="007D793B" w:rsidRDefault="003E3D7E" w:rsidP="007D19BB">
      <w:pPr>
        <w:jc w:val="both"/>
        <w:rPr>
          <w:sz w:val="28"/>
          <w:szCs w:val="28"/>
        </w:rPr>
      </w:pPr>
      <w:r>
        <w:rPr>
          <w:b/>
          <w:sz w:val="28"/>
          <w:szCs w:val="28"/>
        </w:rPr>
        <w:t>З</w:t>
      </w:r>
      <w:r w:rsidR="00232D1C">
        <w:rPr>
          <w:b/>
          <w:sz w:val="28"/>
          <w:szCs w:val="28"/>
        </w:rPr>
        <w:t>аместитель министра</w:t>
      </w:r>
      <w:r w:rsidR="00113FAF">
        <w:rPr>
          <w:b/>
          <w:sz w:val="28"/>
          <w:szCs w:val="28"/>
        </w:rPr>
        <w:t xml:space="preserve">                                                        </w:t>
      </w:r>
      <w:r>
        <w:rPr>
          <w:b/>
          <w:sz w:val="28"/>
          <w:szCs w:val="28"/>
        </w:rPr>
        <w:t xml:space="preserve">                  </w:t>
      </w:r>
      <w:r w:rsidR="003910D9">
        <w:rPr>
          <w:b/>
          <w:sz w:val="28"/>
          <w:szCs w:val="28"/>
        </w:rPr>
        <w:t xml:space="preserve">   </w:t>
      </w:r>
      <w:r>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080963" w:rsidRDefault="00080963"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134AA" w:rsidRDefault="001134AA" w:rsidP="007D19BB">
      <w:pPr>
        <w:jc w:val="both"/>
        <w:rPr>
          <w:sz w:val="28"/>
          <w:szCs w:val="28"/>
        </w:rPr>
      </w:pPr>
    </w:p>
    <w:p w:rsidR="00100E54" w:rsidRDefault="00100E54" w:rsidP="007D19BB">
      <w:pPr>
        <w:jc w:val="both"/>
        <w:rPr>
          <w:sz w:val="28"/>
          <w:szCs w:val="28"/>
        </w:rPr>
      </w:pPr>
    </w:p>
    <w:p w:rsidR="00100E54" w:rsidRDefault="00100E54"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431" w:rsidRDefault="008F4431" w:rsidP="005A4BD0">
      <w:r>
        <w:separator/>
      </w:r>
    </w:p>
  </w:endnote>
  <w:endnote w:type="continuationSeparator" w:id="0">
    <w:p w:rsidR="008F4431" w:rsidRDefault="008F443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431" w:rsidRDefault="008F4431" w:rsidP="005A4BD0">
      <w:r>
        <w:separator/>
      </w:r>
    </w:p>
  </w:footnote>
  <w:footnote w:type="continuationSeparator" w:id="0">
    <w:p w:rsidR="008F4431" w:rsidRDefault="008F4431"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80387"/>
    <w:rsid w:val="00080963"/>
    <w:rsid w:val="00081375"/>
    <w:rsid w:val="00083594"/>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4AA"/>
    <w:rsid w:val="00113FAF"/>
    <w:rsid w:val="001240AF"/>
    <w:rsid w:val="00125AED"/>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3B2B"/>
    <w:rsid w:val="008F4431"/>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5632"/>
    <w:rsid w:val="00BE7BCA"/>
    <w:rsid w:val="00BF2D66"/>
    <w:rsid w:val="00BF615C"/>
    <w:rsid w:val="00BF77FC"/>
    <w:rsid w:val="00BF7FB6"/>
    <w:rsid w:val="00C04E10"/>
    <w:rsid w:val="00C11D88"/>
    <w:rsid w:val="00C21F49"/>
    <w:rsid w:val="00C254CA"/>
    <w:rsid w:val="00C3077E"/>
    <w:rsid w:val="00C31913"/>
    <w:rsid w:val="00C3572E"/>
    <w:rsid w:val="00C35E00"/>
    <w:rsid w:val="00C50C86"/>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6503"/>
    <w:rsid w:val="00CB75A2"/>
    <w:rsid w:val="00CC465D"/>
    <w:rsid w:val="00CC7510"/>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5F4C"/>
    <w:rsid w:val="00F37E1B"/>
    <w:rsid w:val="00F40571"/>
    <w:rsid w:val="00F45876"/>
    <w:rsid w:val="00F47F55"/>
    <w:rsid w:val="00F62FE9"/>
    <w:rsid w:val="00F678C1"/>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3484E5"/>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yber-drom.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7D872-B547-4600-B07E-C49D9777C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Pages>
  <Words>328</Words>
  <Characters>1876</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39</cp:revision>
  <cp:lastPrinted>2017-03-24T14:43:00Z</cp:lastPrinted>
  <dcterms:created xsi:type="dcterms:W3CDTF">2015-05-08T09:17:00Z</dcterms:created>
  <dcterms:modified xsi:type="dcterms:W3CDTF">2022-01-31T12:10:00Z</dcterms:modified>
</cp:coreProperties>
</file>